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17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4680"/>
        <w:gridCol w:w="576"/>
        <w:gridCol w:w="5461"/>
      </w:tblGrid>
      <w:tr w:rsidR="00FE0747" w:rsidRPr="00FE0747" w:rsidTr="009C08EC">
        <w:trPr>
          <w:trHeight w:val="170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55F46" w:rsidRPr="00932894" w:rsidRDefault="00455F46" w:rsidP="00455F4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455F46" w:rsidRPr="00932894" w:rsidRDefault="00455F46" w:rsidP="00455F4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455F46" w:rsidRDefault="00455F46" w:rsidP="00455F4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Івано-Франківської </w:t>
            </w:r>
          </w:p>
          <w:p w:rsidR="00455F46" w:rsidRPr="00932894" w:rsidRDefault="00455F46" w:rsidP="00455F4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обласної державної адміністрації</w:t>
            </w:r>
          </w:p>
          <w:p w:rsidR="00455F46" w:rsidRPr="00932894" w:rsidRDefault="00455F46" w:rsidP="00455F4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455F4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455F46" w:rsidRPr="00932894" w:rsidRDefault="00455F46" w:rsidP="00455F4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55F46" w:rsidRDefault="00455F46" w:rsidP="00455F4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(в редакції розпорядження Івано-Франківської </w:t>
            </w:r>
          </w:p>
          <w:p w:rsidR="00455F46" w:rsidRPr="00932894" w:rsidRDefault="00455F46" w:rsidP="00455F4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обласної військової адміністрації</w:t>
            </w:r>
          </w:p>
          <w:p w:rsidR="00455F46" w:rsidRPr="00932894" w:rsidRDefault="00455F46" w:rsidP="00455F4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="005728C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r w:rsidR="005728C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  <w:bookmarkStart w:id="0" w:name="_GoBack"/>
            <w:bookmarkEnd w:id="0"/>
          </w:p>
          <w:p w:rsidR="00FE0747" w:rsidRPr="00FE0747" w:rsidRDefault="00FE0747" w:rsidP="005B1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4FF0" w:rsidRPr="00254FF0" w:rsidRDefault="00254FF0" w:rsidP="00254FF0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54FF0" w:rsidRPr="00254FF0" w:rsidRDefault="00254FF0" w:rsidP="00254FF0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F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024C55" w:rsidRPr="00024C55" w:rsidRDefault="00024C55" w:rsidP="00024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024C55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надання дозволу на розроблення проекту землеустрою щодо відведення земельної ділянки та про проведення експертної грошової оцінки земельної ділянки </w:t>
      </w:r>
    </w:p>
    <w:p w:rsidR="00024C55" w:rsidRPr="00024C55" w:rsidRDefault="00024C55" w:rsidP="00024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024C55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579"/>
        <w:gridCol w:w="2693"/>
        <w:gridCol w:w="709"/>
        <w:gridCol w:w="2479"/>
      </w:tblGrid>
      <w:tr w:rsidR="00254FF0" w:rsidRPr="00254FF0" w:rsidTr="004A6846">
        <w:tc>
          <w:tcPr>
            <w:tcW w:w="540" w:type="dxa"/>
          </w:tcPr>
          <w:p w:rsidR="00254FF0" w:rsidRPr="00114779" w:rsidRDefault="00254FF0" w:rsidP="006800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4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579" w:type="dxa"/>
          </w:tcPr>
          <w:p w:rsidR="00254FF0" w:rsidRPr="00114779" w:rsidRDefault="00254FF0" w:rsidP="006800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4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693" w:type="dxa"/>
          </w:tcPr>
          <w:p w:rsidR="00254FF0" w:rsidRPr="00114779" w:rsidRDefault="00254FF0" w:rsidP="006800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4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709" w:type="dxa"/>
          </w:tcPr>
          <w:p w:rsidR="00254FF0" w:rsidRPr="00114779" w:rsidRDefault="00254FF0" w:rsidP="006800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4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254FF0" w:rsidRPr="00114779" w:rsidRDefault="00254FF0" w:rsidP="006800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4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479" w:type="dxa"/>
          </w:tcPr>
          <w:p w:rsidR="00254FF0" w:rsidRPr="00114779" w:rsidRDefault="00254FF0" w:rsidP="006800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4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254FF0" w:rsidRPr="00114779" w:rsidRDefault="00254FF0" w:rsidP="006800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4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926F60" w:rsidRPr="00254FF0" w:rsidTr="004A6846">
        <w:tc>
          <w:tcPr>
            <w:tcW w:w="540" w:type="dxa"/>
          </w:tcPr>
          <w:p w:rsidR="00926F60" w:rsidRPr="00254FF0" w:rsidRDefault="00926F6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4A6846" w:rsidRPr="004A6846" w:rsidRDefault="00926F60" w:rsidP="004A68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="004A6846"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4A6846" w:rsidRPr="004A6846" w:rsidRDefault="004A6846" w:rsidP="004A68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4A6846" w:rsidRPr="004A6846" w:rsidRDefault="004A6846" w:rsidP="004A68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926F60" w:rsidRPr="00FE0747" w:rsidRDefault="004A6846" w:rsidP="004A68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="00926F60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693" w:type="dxa"/>
          </w:tcPr>
          <w:p w:rsidR="00926F60" w:rsidRPr="00FE0747" w:rsidRDefault="00926F6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4A6846" w:rsidRPr="004A6846" w:rsidRDefault="004A6846" w:rsidP="004A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4A6846" w:rsidRPr="004A6846" w:rsidRDefault="004A6846" w:rsidP="004A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4A6846" w:rsidRPr="004A6846" w:rsidRDefault="004A6846" w:rsidP="004A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926F60" w:rsidRPr="00FE0747" w:rsidRDefault="004A6846" w:rsidP="004A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9" w:type="dxa"/>
          </w:tcPr>
          <w:p w:rsidR="00926F60" w:rsidRPr="00254FF0" w:rsidRDefault="00926F6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79" w:type="dxa"/>
          </w:tcPr>
          <w:p w:rsidR="00926F60" w:rsidRPr="00254FF0" w:rsidRDefault="00926F6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926F60" w:rsidRPr="00254FF0" w:rsidRDefault="00926F6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254FF0" w:rsidRDefault="00926F6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F60" w:rsidRPr="00254FF0" w:rsidTr="004A6846">
        <w:tc>
          <w:tcPr>
            <w:tcW w:w="540" w:type="dxa"/>
          </w:tcPr>
          <w:p w:rsidR="00926F60" w:rsidRPr="00254FF0" w:rsidRDefault="00926F6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926F60" w:rsidRPr="00FE0747" w:rsidRDefault="00926F6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693" w:type="dxa"/>
          </w:tcPr>
          <w:p w:rsidR="00926F60" w:rsidRPr="00FE0747" w:rsidRDefault="00926F6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926F60" w:rsidRPr="00FE0747" w:rsidRDefault="00926F6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26F60" w:rsidRPr="00FE0747" w:rsidRDefault="00926F6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79" w:type="dxa"/>
          </w:tcPr>
          <w:p w:rsidR="00926F60" w:rsidRPr="00FE0747" w:rsidRDefault="00926F6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подання заяви </w:t>
            </w:r>
            <w:r w:rsid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Департаменті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4A6846" w:rsidRPr="004A6846" w:rsidRDefault="00926F60" w:rsidP="004A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наступного робочого дня з дня подання та реєстрації заяви в </w:t>
            </w:r>
            <w:r w:rsidR="004A6846"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</w:p>
          <w:p w:rsidR="004A6846" w:rsidRPr="004A6846" w:rsidRDefault="004A6846" w:rsidP="004A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підрозділі,</w:t>
            </w:r>
          </w:p>
          <w:p w:rsidR="00926F60" w:rsidRDefault="004A6846" w:rsidP="004A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віддаленому робочому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місці</w:t>
            </w:r>
          </w:p>
          <w:p w:rsidR="00455F46" w:rsidRPr="004A6846" w:rsidRDefault="00455F46" w:rsidP="004A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4A6846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суб’єкта звернення в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693" w:type="dxa"/>
          </w:tcPr>
          <w:p w:rsidR="00254FF0" w:rsidRPr="00254FF0" w:rsidRDefault="005C1DEF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</w:t>
            </w:r>
            <w:r w:rsid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інструкцією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язків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254FF0" w:rsidRPr="00254FF0" w:rsidRDefault="00D04F47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відділу роботи із зверненнями громадян апарату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визначених посадовою інструкцією обов’язків</w:t>
            </w: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79" w:type="dxa"/>
          </w:tcPr>
          <w:p w:rsid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передачі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Default="00926F6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254FF0" w:rsidRDefault="00926F6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54FF0" w:rsidRPr="00254FF0" w:rsidTr="004A6846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 для накладення резолюції</w:t>
            </w:r>
          </w:p>
        </w:tc>
        <w:tc>
          <w:tcPr>
            <w:tcW w:w="2693" w:type="dxa"/>
          </w:tcPr>
          <w:p w:rsidR="00254FF0" w:rsidRPr="00254FF0" w:rsidRDefault="005C1DEF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254FF0" w:rsidRPr="00254FF0" w:rsidRDefault="00D04F47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відділу роботи із зверненнями громад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79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4A6846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693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заступниками голови, керівником апарату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79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4A6846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A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документів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юридичного департаменту облдержадміністрації </w:t>
            </w:r>
          </w:p>
        </w:tc>
        <w:tc>
          <w:tcPr>
            <w:tcW w:w="2693" w:type="dxa"/>
          </w:tcPr>
          <w:p w:rsidR="00254FF0" w:rsidRPr="00254FF0" w:rsidRDefault="005C1DEF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управління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документального забезпечен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479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четвертого дня з дня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4A6846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9A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юридичного департаменту облдержадміністрації </w:t>
            </w:r>
          </w:p>
        </w:tc>
        <w:tc>
          <w:tcPr>
            <w:tcW w:w="2693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79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4A6846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A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1E59B4" w:rsidRPr="00A874D6" w:rsidRDefault="00254FF0" w:rsidP="001E59B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управлінню </w:t>
            </w:r>
            <w:r w:rsidR="001E59B4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</w:t>
            </w:r>
          </w:p>
          <w:p w:rsidR="001E59B4" w:rsidRPr="00A874D6" w:rsidRDefault="001E59B4" w:rsidP="001E59B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регулювання земельних відносин, </w:t>
            </w:r>
          </w:p>
          <w:p w:rsidR="00254FF0" w:rsidRPr="00254FF0" w:rsidRDefault="001E59B4" w:rsidP="001E59B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претензійно-позовної роботи та судової практики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</w:tc>
        <w:tc>
          <w:tcPr>
            <w:tcW w:w="2693" w:type="dxa"/>
          </w:tcPr>
          <w:p w:rsidR="00254FF0" w:rsidRPr="00254FF0" w:rsidRDefault="005C1DEF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C08E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визначених посадовою інструкцією обов’язків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79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4A6846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A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Опрацювання заяви та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вхідного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693" w:type="dxa"/>
          </w:tcPr>
          <w:p w:rsidR="001E59B4" w:rsidRPr="00A874D6" w:rsidRDefault="005C1DEF" w:rsidP="001E59B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1E59B4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</w:t>
            </w:r>
          </w:p>
          <w:p w:rsidR="001E59B4" w:rsidRPr="00A874D6" w:rsidRDefault="001E59B4" w:rsidP="001E59B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регулювання земельних відносин, </w:t>
            </w:r>
          </w:p>
          <w:p w:rsidR="00254FF0" w:rsidRPr="00254FF0" w:rsidRDefault="001E59B4" w:rsidP="001E5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претензійно-позовної роботи та судової практики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</w:t>
            </w:r>
            <w:r w:rsidR="00D04F47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79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четвертого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третього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4A6846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A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1E59B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Підготовка проекту розпорядження про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розроблення проекту землеустрою щодо відведення земельної ділянки та про проведення експертної грошової оцінки земельної ділянки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продажу</w:t>
            </w:r>
            <w:r w:rsidR="00312A46" w:rsidRPr="00312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земельної ділянки державної власності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зазначенням обґрунтованих причин відмови</w:t>
            </w:r>
          </w:p>
        </w:tc>
        <w:tc>
          <w:tcPr>
            <w:tcW w:w="2693" w:type="dxa"/>
          </w:tcPr>
          <w:p w:rsidR="001E59B4" w:rsidRPr="00A874D6" w:rsidRDefault="005C1DEF" w:rsidP="001E59B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1E59B4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</w:t>
            </w:r>
          </w:p>
          <w:p w:rsidR="001E59B4" w:rsidRPr="00A874D6" w:rsidRDefault="001E59B4" w:rsidP="001E59B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регулювання земельних </w:t>
            </w: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відносин, </w:t>
            </w:r>
          </w:p>
          <w:p w:rsidR="00254FF0" w:rsidRPr="00254FF0" w:rsidRDefault="001E59B4" w:rsidP="001E5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претензійно-позовної роботи та судової практики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</w:t>
            </w:r>
            <w:r w:rsidR="00D04F47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479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п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дня з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4A6846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9A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CC59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Візування проекту розпорядження </w:t>
            </w:r>
            <w:r w:rsidR="00024C55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та про проведення експертної грошової оцінки земельної ділянки </w:t>
            </w:r>
            <w:r w:rsidR="001E59B4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1E5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продажу</w:t>
            </w:r>
            <w:r w:rsidR="001E59B4" w:rsidRPr="00312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земельної ділянки державної власності</w:t>
            </w:r>
            <w:r w:rsidR="001E59B4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зазначенням обґрунтованих причин відмови</w:t>
            </w:r>
          </w:p>
        </w:tc>
        <w:tc>
          <w:tcPr>
            <w:tcW w:w="2693" w:type="dxa"/>
          </w:tcPr>
          <w:p w:rsidR="00254FF0" w:rsidRPr="00254FF0" w:rsidRDefault="00986221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 особ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блдержадміністрації, визначені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головним роз</w:t>
            </w:r>
            <w:r w:rsidR="00973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робником проекту розпорядження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</w:t>
            </w:r>
            <w:r w:rsidR="00973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Інструкції з діловодства в апараті Івано-Франківської облдержадміністрації</w:t>
            </w: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9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двадцять п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– двадцять восьмого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 – двадцять сьомого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4A6846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9A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1E59B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</w:t>
            </w:r>
            <w:r w:rsidR="00024C55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та про проведення експертної грошової оцінки земельної ділянки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продажу</w:t>
            </w:r>
            <w:r w:rsidR="0074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земельної ділянки державної власності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зазначенням обґрунтованих причин відмови керівництву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</w:tc>
        <w:tc>
          <w:tcPr>
            <w:tcW w:w="2693" w:type="dxa"/>
          </w:tcPr>
          <w:p w:rsidR="00254FF0" w:rsidRPr="00254FF0" w:rsidRDefault="005C1DEF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 апарату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79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восьмого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сьомого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</w:p>
          <w:p w:rsidR="00254FF0" w:rsidRPr="00254FF0" w:rsidRDefault="001F3C59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4A6846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A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Підписання проекту розпорядження про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землеустрою щодо відведення земельної ділянки та про проведення експертної грошової оцінки земельної ділянки </w:t>
            </w:r>
          </w:p>
          <w:p w:rsidR="00254FF0" w:rsidRPr="00254FF0" w:rsidRDefault="001F3C59" w:rsidP="001E59B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продажу</w:t>
            </w:r>
            <w:r w:rsidR="0074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земельної ділянки державної власності</w:t>
            </w:r>
            <w:r w:rsidR="0074239E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</w:tc>
        <w:tc>
          <w:tcPr>
            <w:tcW w:w="2693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Керівництво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відповідно до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Інструкції з діловодства в апараті Івано-Франківської облдержадміністрації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</w:p>
        </w:tc>
        <w:tc>
          <w:tcPr>
            <w:tcW w:w="2479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дня з дня реєстрації заяви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4A6846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  <w:r w:rsidR="009A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про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 дозволу на розроблення проекту землеустрою щодо відведення земельної ділянки та про проведення експертної грошової оцінки земельної ділянки державної власності</w:t>
            </w:r>
            <w:r w:rsidR="00CC5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4FF0" w:rsidRPr="00254FF0" w:rsidRDefault="00392BFC" w:rsidP="00024C5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продажу</w:t>
            </w:r>
            <w:r w:rsidR="0074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земельної ділянки державної власності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зазначенням обґрунтованих причин відмови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розсилання копій розпорядження зацікавленим сторонам</w:t>
            </w:r>
          </w:p>
        </w:tc>
        <w:tc>
          <w:tcPr>
            <w:tcW w:w="2693" w:type="dxa"/>
          </w:tcPr>
          <w:p w:rsidR="00254FF0" w:rsidRPr="00254FF0" w:rsidRDefault="005C1DEF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забезпечення апарату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r w:rsidR="00114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79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</w:p>
          <w:p w:rsidR="00254FF0" w:rsidRPr="00254FF0" w:rsidRDefault="001F3C59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4A6846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A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392B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про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та про проведення експертної грошової оцінки земельної ділянки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продажу</w:t>
            </w:r>
            <w:r w:rsidR="00742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земельної ділянки державної власності</w:t>
            </w:r>
            <w:r w:rsidR="0074239E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із зазначенням обґрунтованих причин відмови до </w:t>
            </w:r>
            <w:r w:rsid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</w:tc>
        <w:tc>
          <w:tcPr>
            <w:tcW w:w="2693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79" w:type="dxa"/>
          </w:tcPr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F60" w:rsidRPr="00254FF0" w:rsidTr="004A6846">
        <w:tc>
          <w:tcPr>
            <w:tcW w:w="540" w:type="dxa"/>
          </w:tcPr>
          <w:p w:rsidR="00926F60" w:rsidRPr="00254FF0" w:rsidRDefault="00926F6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9A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4A6846" w:rsidRPr="004A6846" w:rsidRDefault="00926F60" w:rsidP="004A68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="004A6846"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4A6846" w:rsidRPr="004A6846" w:rsidRDefault="004A6846" w:rsidP="004A68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(територіальним</w:t>
            </w:r>
          </w:p>
          <w:p w:rsidR="004A6846" w:rsidRPr="004A6846" w:rsidRDefault="004A6846" w:rsidP="004A68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4A6846" w:rsidRPr="004A6846" w:rsidRDefault="004A6846" w:rsidP="004A68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4A6846" w:rsidRPr="004A6846" w:rsidRDefault="004A6846" w:rsidP="004A68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4A6846" w:rsidRPr="004A6846" w:rsidRDefault="004A6846" w:rsidP="004A68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</w:p>
          <w:p w:rsidR="00926F60" w:rsidRPr="00FE0747" w:rsidRDefault="004A6846" w:rsidP="004A68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693" w:type="dxa"/>
          </w:tcPr>
          <w:p w:rsidR="00926F60" w:rsidRPr="00FE0747" w:rsidRDefault="00926F6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Адміністратор </w:t>
            </w:r>
          </w:p>
          <w:p w:rsidR="004A6846" w:rsidRPr="004A6846" w:rsidRDefault="004A6846" w:rsidP="004A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4A6846" w:rsidRPr="004A6846" w:rsidRDefault="004A6846" w:rsidP="004A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(територіального</w:t>
            </w:r>
          </w:p>
          <w:p w:rsidR="004A6846" w:rsidRPr="004A6846" w:rsidRDefault="004A6846" w:rsidP="004A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926F60" w:rsidRPr="00FE0747" w:rsidRDefault="004A6846" w:rsidP="004A6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9" w:type="dxa"/>
          </w:tcPr>
          <w:p w:rsidR="00926F60" w:rsidRPr="00254FF0" w:rsidRDefault="00926F6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479" w:type="dxa"/>
          </w:tcPr>
          <w:p w:rsidR="00926F60" w:rsidRPr="00254FF0" w:rsidRDefault="00926F6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(двадцять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дев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1F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6F60" w:rsidRPr="00254FF0" w:rsidRDefault="00926F60" w:rsidP="0011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4A6846">
        <w:tc>
          <w:tcPr>
            <w:tcW w:w="6521" w:type="dxa"/>
            <w:gridSpan w:val="4"/>
          </w:tcPr>
          <w:p w:rsidR="00254FF0" w:rsidRPr="00254FF0" w:rsidRDefault="00254FF0" w:rsidP="00AD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Загальна кількість днів надання послуги -</w:t>
            </w:r>
          </w:p>
        </w:tc>
        <w:tc>
          <w:tcPr>
            <w:tcW w:w="247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4FF0" w:rsidRPr="00254FF0" w:rsidTr="004A6846">
        <w:tc>
          <w:tcPr>
            <w:tcW w:w="6521" w:type="dxa"/>
            <w:gridSpan w:val="4"/>
          </w:tcPr>
          <w:p w:rsidR="00254FF0" w:rsidRPr="00254FF0" w:rsidRDefault="00254FF0" w:rsidP="00AD1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(передбачена законодавством) -</w:t>
            </w:r>
          </w:p>
        </w:tc>
        <w:tc>
          <w:tcPr>
            <w:tcW w:w="247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68007D" w:rsidRDefault="0068007D" w:rsidP="00114779">
      <w:pPr>
        <w:spacing w:after="0" w:line="240" w:lineRule="auto"/>
        <w:ind w:left="-142" w:right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4FF0" w:rsidRPr="00254FF0" w:rsidRDefault="00254FF0" w:rsidP="00EE43E1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</w:t>
      </w:r>
      <w:r w:rsidR="00024C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продажу</w:t>
      </w:r>
      <w:r w:rsidR="00D41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земельної ділянки державної власності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або залишення заяви без розгляду можуть бути оскаржені до суду.</w:t>
      </w:r>
    </w:p>
    <w:p w:rsidR="00254FF0" w:rsidRDefault="00254FF0" w:rsidP="0011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C59" w:rsidRPr="00254FF0" w:rsidRDefault="001F3C59" w:rsidP="001147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C55" w:rsidRDefault="00926F60" w:rsidP="00EE43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926F60" w:rsidRDefault="00926F60" w:rsidP="00EE43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926F60" w:rsidRDefault="00926F60" w:rsidP="004A6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024C55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єкта звернення та вхідного </w:t>
      </w:r>
      <w:r w:rsidR="0011477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документів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1F3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наступного робочого дня з дня подання та реєстрації заяви в </w:t>
      </w:r>
      <w:r w:rsidR="004A684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1F38" w:rsidRDefault="00A01F38" w:rsidP="001147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FF3" w:rsidRDefault="00CC1FF3" w:rsidP="00EE43E1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5F46" w:rsidRPr="00455F46" w:rsidRDefault="00455F46" w:rsidP="00455F46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55F46">
        <w:rPr>
          <w:rFonts w:ascii="Times New Roman" w:hAnsi="Times New Roman"/>
          <w:b/>
          <w:sz w:val="27"/>
          <w:szCs w:val="27"/>
        </w:rPr>
        <w:t xml:space="preserve">В.о. директора юридичного </w:t>
      </w:r>
    </w:p>
    <w:p w:rsidR="00455F46" w:rsidRPr="00455F46" w:rsidRDefault="00455F46" w:rsidP="00455F46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55F46">
        <w:rPr>
          <w:rFonts w:ascii="Times New Roman" w:hAnsi="Times New Roman"/>
          <w:b/>
          <w:sz w:val="27"/>
          <w:szCs w:val="27"/>
        </w:rPr>
        <w:t xml:space="preserve">департаменту облдержадміністрації               </w:t>
      </w:r>
      <w:r>
        <w:rPr>
          <w:rFonts w:ascii="Times New Roman" w:hAnsi="Times New Roman"/>
          <w:b/>
          <w:sz w:val="27"/>
          <w:szCs w:val="27"/>
        </w:rPr>
        <w:t xml:space="preserve">     </w:t>
      </w:r>
      <w:r w:rsidRPr="00455F46">
        <w:rPr>
          <w:rFonts w:ascii="Times New Roman" w:hAnsi="Times New Roman"/>
          <w:b/>
          <w:sz w:val="27"/>
          <w:szCs w:val="27"/>
        </w:rPr>
        <w:t xml:space="preserve">Ростислав ЛАВРИНОВИЧ     </w:t>
      </w:r>
    </w:p>
    <w:p w:rsidR="00455F46" w:rsidRPr="00455F46" w:rsidRDefault="00455F46" w:rsidP="00455F46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32418B" w:rsidRPr="00455F46" w:rsidRDefault="0032418B" w:rsidP="00455F46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sectPr w:rsidR="0032418B" w:rsidRPr="00455F46" w:rsidSect="005E6013">
      <w:headerReference w:type="default" r:id="rId6"/>
      <w:pgSz w:w="11906" w:h="16838"/>
      <w:pgMar w:top="1134" w:right="849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9B9" w:rsidRDefault="000B39B9" w:rsidP="005E6013">
      <w:pPr>
        <w:spacing w:after="0" w:line="240" w:lineRule="auto"/>
      </w:pPr>
      <w:r>
        <w:separator/>
      </w:r>
    </w:p>
  </w:endnote>
  <w:endnote w:type="continuationSeparator" w:id="0">
    <w:p w:rsidR="000B39B9" w:rsidRDefault="000B39B9" w:rsidP="005E6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9B9" w:rsidRDefault="000B39B9" w:rsidP="005E6013">
      <w:pPr>
        <w:spacing w:after="0" w:line="240" w:lineRule="auto"/>
      </w:pPr>
      <w:r>
        <w:separator/>
      </w:r>
    </w:p>
  </w:footnote>
  <w:footnote w:type="continuationSeparator" w:id="0">
    <w:p w:rsidR="000B39B9" w:rsidRDefault="000B39B9" w:rsidP="005E6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745779"/>
      <w:docPartObj>
        <w:docPartGallery w:val="Page Numbers (Top of Page)"/>
        <w:docPartUnique/>
      </w:docPartObj>
    </w:sdtPr>
    <w:sdtEndPr/>
    <w:sdtContent>
      <w:p w:rsidR="001E59B4" w:rsidRDefault="001E59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8C9">
          <w:rPr>
            <w:noProof/>
          </w:rPr>
          <w:t>6</w:t>
        </w:r>
        <w:r>
          <w:fldChar w:fldCharType="end"/>
        </w:r>
      </w:p>
    </w:sdtContent>
  </w:sdt>
  <w:p w:rsidR="001E59B4" w:rsidRDefault="001E59B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24C55"/>
    <w:rsid w:val="000570E0"/>
    <w:rsid w:val="00070A0A"/>
    <w:rsid w:val="000B39B9"/>
    <w:rsid w:val="00114779"/>
    <w:rsid w:val="001D7C9E"/>
    <w:rsid w:val="001E59B4"/>
    <w:rsid w:val="001F3C59"/>
    <w:rsid w:val="00223541"/>
    <w:rsid w:val="00254FF0"/>
    <w:rsid w:val="00263643"/>
    <w:rsid w:val="002A046A"/>
    <w:rsid w:val="002C3C2D"/>
    <w:rsid w:val="00312A46"/>
    <w:rsid w:val="0032418B"/>
    <w:rsid w:val="00390292"/>
    <w:rsid w:val="00392BFC"/>
    <w:rsid w:val="00395155"/>
    <w:rsid w:val="00402C37"/>
    <w:rsid w:val="00455F46"/>
    <w:rsid w:val="004A6846"/>
    <w:rsid w:val="00531EF1"/>
    <w:rsid w:val="005728C9"/>
    <w:rsid w:val="005B1C10"/>
    <w:rsid w:val="005C1DEF"/>
    <w:rsid w:val="005E6013"/>
    <w:rsid w:val="00640900"/>
    <w:rsid w:val="00650F80"/>
    <w:rsid w:val="00672B49"/>
    <w:rsid w:val="0068007D"/>
    <w:rsid w:val="006D78E8"/>
    <w:rsid w:val="0074239E"/>
    <w:rsid w:val="007767E1"/>
    <w:rsid w:val="00831BA9"/>
    <w:rsid w:val="008A022F"/>
    <w:rsid w:val="008B21BD"/>
    <w:rsid w:val="00904C16"/>
    <w:rsid w:val="00926F60"/>
    <w:rsid w:val="0097330B"/>
    <w:rsid w:val="00986221"/>
    <w:rsid w:val="009A2415"/>
    <w:rsid w:val="009C08EC"/>
    <w:rsid w:val="00A01F38"/>
    <w:rsid w:val="00AA429C"/>
    <w:rsid w:val="00AD1424"/>
    <w:rsid w:val="00BF2F7E"/>
    <w:rsid w:val="00C15409"/>
    <w:rsid w:val="00C83D76"/>
    <w:rsid w:val="00C94029"/>
    <w:rsid w:val="00CA4932"/>
    <w:rsid w:val="00CC1FF3"/>
    <w:rsid w:val="00CC5957"/>
    <w:rsid w:val="00CD6A11"/>
    <w:rsid w:val="00D04F47"/>
    <w:rsid w:val="00D26A90"/>
    <w:rsid w:val="00D41B2D"/>
    <w:rsid w:val="00D74DD5"/>
    <w:rsid w:val="00DE60A7"/>
    <w:rsid w:val="00DF1F9E"/>
    <w:rsid w:val="00EE43E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17753"/>
  <w15:docId w15:val="{EA0435E7-5FCE-4E17-808A-D130A783B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E601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5E6013"/>
  </w:style>
  <w:style w:type="paragraph" w:styleId="a7">
    <w:name w:val="footer"/>
    <w:basedOn w:val="a"/>
    <w:link w:val="a8"/>
    <w:uiPriority w:val="99"/>
    <w:unhideWhenUsed/>
    <w:rsid w:val="005E601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5E6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6152</Words>
  <Characters>3507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30</cp:revision>
  <cp:lastPrinted>2023-08-17T13:40:00Z</cp:lastPrinted>
  <dcterms:created xsi:type="dcterms:W3CDTF">2021-09-11T15:44:00Z</dcterms:created>
  <dcterms:modified xsi:type="dcterms:W3CDTF">2023-08-22T07:45:00Z</dcterms:modified>
</cp:coreProperties>
</file>